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/>
          <w:b/>
          <w:bCs/>
          <w:sz w:val="48"/>
          <w:szCs w:val="48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48"/>
          <w:szCs w:val="48"/>
        </w:rPr>
        <w:t>广东省化学品协会专家名单</w:t>
      </w:r>
    </w:p>
    <w:p>
      <w:pPr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（排名不分先后）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危险化学品（3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</w:rPr>
        <w:t>个）：</w:t>
      </w:r>
    </w:p>
    <w:p>
      <w:pPr>
        <w:rPr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 xml:space="preserve">陈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28"/>
          <w:szCs w:val="28"/>
        </w:rPr>
        <w:t xml:space="preserve">军  陈洪森  陈江华  陈璟贤  杜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28"/>
          <w:szCs w:val="28"/>
        </w:rPr>
        <w:t>敏  樊希望  韩武文</w:t>
      </w:r>
    </w:p>
    <w:p>
      <w:pPr>
        <w:rPr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 xml:space="preserve">何宝龙  江赛华  江相军  姜亮辉  亢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28"/>
          <w:szCs w:val="28"/>
        </w:rPr>
        <w:t xml:space="preserve">辉  刘晓玲  刘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28"/>
          <w:szCs w:val="28"/>
        </w:rPr>
        <w:t>阳</w:t>
      </w:r>
    </w:p>
    <w:p>
      <w:pPr>
        <w:rPr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 xml:space="preserve">吕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28"/>
          <w:szCs w:val="28"/>
        </w:rPr>
        <w:t>卓  潘广锋  裴冠军  彭登奎  区骏尧  孙明兵  魏红丽</w:t>
      </w:r>
    </w:p>
    <w:p>
      <w:pPr>
        <w:rPr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 xml:space="preserve">吴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28"/>
          <w:szCs w:val="28"/>
        </w:rPr>
        <w:t xml:space="preserve">强  肖长征  邢志祥  杨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28"/>
          <w:szCs w:val="28"/>
        </w:rPr>
        <w:t>波  姚红浪  张绍均  张文勋</w:t>
      </w:r>
    </w:p>
    <w:p>
      <w:pPr>
        <w:rPr>
          <w:rFonts w:hint="default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 xml:space="preserve">郑如佳  邹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28"/>
          <w:szCs w:val="28"/>
        </w:rPr>
        <w:t>强  章艺樱  陈建涛  梁雁飞  罗亚明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 梁丽萍</w:t>
      </w:r>
    </w:p>
    <w:p>
      <w:pPr>
        <w:rPr>
          <w:color w:val="FF0000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化工工艺（2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个）：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曾金汉  陈炳耀  陈火木  陈燎原  郭晓亮  胡春丽  黄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飞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蒋荣昌  李平辉  李旺龙  林跃华  刘锦忠  阮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慎  吴江南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闫振华  叶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强  张衡丰  赵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华  赵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娟  周宇华  邹建生</w:t>
      </w:r>
    </w:p>
    <w:p>
      <w:pPr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周积平</w:t>
      </w:r>
    </w:p>
    <w:p>
      <w:pPr>
        <w:rPr>
          <w:color w:val="auto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机械（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</w:rPr>
        <w:t>个）：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方锦槐  李炽焜  刘朝军  王卫平  吴伯忠  周学荣</w:t>
      </w:r>
    </w:p>
    <w:p>
      <w:pPr>
        <w:rPr>
          <w:color w:val="FF0000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电气（</w:t>
      </w:r>
      <w:r>
        <w:rPr>
          <w:rFonts w:hint="eastAsia"/>
          <w:b/>
          <w:bCs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sz w:val="28"/>
          <w:szCs w:val="28"/>
        </w:rPr>
        <w:t>个）：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陈丹妮  刘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 xml:space="preserve"> 杰  罗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球  谢雄刚  宿玉钱  徐彦飞  徐奕穆</w:t>
      </w:r>
    </w:p>
    <w:p>
      <w:pPr>
        <w:rPr>
          <w:rFonts w:hint="default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梁文诺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陈  刚</w:t>
      </w:r>
    </w:p>
    <w:p>
      <w:pPr>
        <w:rPr>
          <w:color w:val="FF0000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特种设备（5个）：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马文婷  邓勇新  梁家强  郑阳伟  刘慧星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应急救援（8个）：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黄建海  陈锦兴  陈丽芬  陈庆礼 邓世棠  黄沿波  欧飞华 宋光湘</w:t>
      </w:r>
    </w:p>
    <w:p>
      <w:pPr>
        <w:rPr>
          <w:color w:val="FF0000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政策法规（6个）：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陈惠珠  陈曙光  龚思伟  何汝能  刘国雄  王新艺</w:t>
      </w:r>
    </w:p>
    <w:p>
      <w:pPr>
        <w:rPr>
          <w:color w:val="FF0000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职业健康（7个）：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陈晓民  陈中华  邓念海  高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 xml:space="preserve">旭  梁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晶  王兵舰  张艾龙</w:t>
      </w:r>
    </w:p>
    <w:p>
      <w:pPr>
        <w:rPr>
          <w:b/>
          <w:bCs/>
          <w:sz w:val="28"/>
          <w:szCs w:val="28"/>
        </w:rPr>
      </w:pPr>
    </w:p>
    <w:p>
      <w:pPr>
        <w:jc w:val="right"/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98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</w:t>
      </w:r>
    </w:p>
    <w:p>
      <w:pPr>
        <w:jc w:val="left"/>
        <w:rPr>
          <w:rFonts w:hint="eastAsia" w:eastAsiaTheme="minorEastAsia"/>
          <w:b/>
          <w:bCs/>
          <w:color w:val="0000FF"/>
          <w:sz w:val="28"/>
          <w:szCs w:val="28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636DFD03-4DFF-40D5-A70E-3AC3CD961EB2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79C65E4-95CE-474B-B593-2E9B2720BA49}"/>
  </w:font>
  <w:font w:name="HYShuSongErJ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  <w:embedRegular r:id="rId3" w:fontKey="{722960EA-965E-42CC-932F-7B511B7DB8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YTJmM2E4M2YyNmE2ZDdiZmQwNTc2OTNkZjkzNDkifQ=="/>
  </w:docVars>
  <w:rsids>
    <w:rsidRoot w:val="00000000"/>
    <w:rsid w:val="030B6598"/>
    <w:rsid w:val="04357D70"/>
    <w:rsid w:val="04A70542"/>
    <w:rsid w:val="057743B8"/>
    <w:rsid w:val="05B42F17"/>
    <w:rsid w:val="08536A17"/>
    <w:rsid w:val="0B5F1B77"/>
    <w:rsid w:val="0CEA5470"/>
    <w:rsid w:val="0D7C256C"/>
    <w:rsid w:val="0DD26766"/>
    <w:rsid w:val="0E8E5F14"/>
    <w:rsid w:val="0F607C6B"/>
    <w:rsid w:val="12993BC0"/>
    <w:rsid w:val="17EA0A1A"/>
    <w:rsid w:val="1A310B82"/>
    <w:rsid w:val="1A82318C"/>
    <w:rsid w:val="1D8334A3"/>
    <w:rsid w:val="1DED3012"/>
    <w:rsid w:val="1E982F7E"/>
    <w:rsid w:val="228C4BA7"/>
    <w:rsid w:val="25317C88"/>
    <w:rsid w:val="274B13A5"/>
    <w:rsid w:val="2F5922B5"/>
    <w:rsid w:val="32221084"/>
    <w:rsid w:val="342804A8"/>
    <w:rsid w:val="34CC52D7"/>
    <w:rsid w:val="36F86858"/>
    <w:rsid w:val="38126BD7"/>
    <w:rsid w:val="387719FE"/>
    <w:rsid w:val="3D146E35"/>
    <w:rsid w:val="3E1201FF"/>
    <w:rsid w:val="3EFC4A0B"/>
    <w:rsid w:val="442E240A"/>
    <w:rsid w:val="45505AB1"/>
    <w:rsid w:val="4C6B4F7E"/>
    <w:rsid w:val="517F7502"/>
    <w:rsid w:val="53C438F2"/>
    <w:rsid w:val="53F51CFD"/>
    <w:rsid w:val="5714664F"/>
    <w:rsid w:val="58C148A4"/>
    <w:rsid w:val="5A490FF5"/>
    <w:rsid w:val="5B5C08B4"/>
    <w:rsid w:val="5D9702C9"/>
    <w:rsid w:val="60285208"/>
    <w:rsid w:val="60EF5D26"/>
    <w:rsid w:val="61D03DA9"/>
    <w:rsid w:val="6370314E"/>
    <w:rsid w:val="653043FE"/>
    <w:rsid w:val="65A11CE5"/>
    <w:rsid w:val="65A94959"/>
    <w:rsid w:val="65E25E59"/>
    <w:rsid w:val="6626795D"/>
    <w:rsid w:val="68ED3493"/>
    <w:rsid w:val="6AC326FD"/>
    <w:rsid w:val="6B517D09"/>
    <w:rsid w:val="6CAF3046"/>
    <w:rsid w:val="73FD3B9C"/>
    <w:rsid w:val="75045DEC"/>
    <w:rsid w:val="75AB6268"/>
    <w:rsid w:val="779F004E"/>
    <w:rsid w:val="7B3E36DA"/>
    <w:rsid w:val="7E9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374</Characters>
  <Lines>0</Lines>
  <Paragraphs>0</Paragraphs>
  <TotalTime>1063</TotalTime>
  <ScaleCrop>false</ScaleCrop>
  <LinksUpToDate>false</LinksUpToDate>
  <CharactersWithSpaces>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小猪妈yoyo</cp:lastModifiedBy>
  <dcterms:modified xsi:type="dcterms:W3CDTF">2023-03-01T02:02:44Z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6CBD51F1A0C94AB1A3453F546682F9D3</vt:lpwstr>
  </property>
</Properties>
</file>